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77777777" w:rsidR="000C3EA5" w:rsidRPr="00402DD8" w:rsidRDefault="000C3EA5">
      <w:pPr>
        <w:rPr>
          <w:rFonts w:cs="Arial"/>
        </w:rPr>
      </w:pPr>
    </w:p>
    <w:p w14:paraId="299E4C34" w14:textId="77777777" w:rsidR="00D96C78" w:rsidRPr="00981A25" w:rsidRDefault="00D96C78" w:rsidP="00D96C78">
      <w:pPr>
        <w:framePr w:hSpace="141" w:wrap="around" w:vAnchor="page" w:hAnchor="margin" w:xAlign="center" w:y="2839"/>
        <w:spacing w:after="0"/>
        <w:rPr>
          <w:rFonts w:eastAsia="Calibri" w:cs="Arial"/>
          <w:color w:val="000000" w:themeColor="text1"/>
          <w:sz w:val="28"/>
          <w:szCs w:val="28"/>
          <w:lang w:eastAsia="en-US"/>
        </w:rPr>
      </w:pPr>
      <w:r w:rsidRPr="00981A25">
        <w:rPr>
          <w:rFonts w:eastAsia="Calibri" w:cs="Arial"/>
          <w:color w:val="000000" w:themeColor="text1"/>
          <w:sz w:val="28"/>
          <w:szCs w:val="28"/>
          <w:lang w:eastAsia="en-US"/>
        </w:rPr>
        <w:t>Animals! – Tiere mit Botschaft</w:t>
      </w:r>
    </w:p>
    <w:p w14:paraId="38DE25AE" w14:textId="77777777" w:rsidR="00D96C78" w:rsidRPr="00D96C78" w:rsidRDefault="00D96C78" w:rsidP="00D96C78">
      <w:pPr>
        <w:framePr w:hSpace="141" w:wrap="around" w:vAnchor="page" w:hAnchor="margin" w:xAlign="center" w:y="2839"/>
        <w:spacing w:after="0"/>
        <w:rPr>
          <w:rFonts w:ascii="Calibri" w:eastAsia="Calibri" w:hAnsi="Calibri"/>
          <w:szCs w:val="22"/>
          <w:lang w:eastAsia="en-US"/>
        </w:rPr>
      </w:pPr>
    </w:p>
    <w:p w14:paraId="3D58664B" w14:textId="77777777" w:rsidR="00D96C78" w:rsidRPr="00D96C78" w:rsidRDefault="00D96C78" w:rsidP="00D96C78">
      <w:pPr>
        <w:framePr w:hSpace="141" w:wrap="around" w:vAnchor="page" w:hAnchor="margin" w:xAlign="center" w:y="2839"/>
        <w:spacing w:after="0"/>
        <w:rPr>
          <w:rFonts w:ascii="Calibri" w:eastAsia="Calibri" w:hAnsi="Calibri"/>
          <w:szCs w:val="22"/>
          <w:lang w:eastAsia="en-US"/>
        </w:rPr>
      </w:pPr>
    </w:p>
    <w:tbl>
      <w:tblPr>
        <w:tblStyle w:val="Tabellenraster1"/>
        <w:tblW w:w="0" w:type="auto"/>
        <w:tblInd w:w="0" w:type="dxa"/>
        <w:tblLook w:val="04A0" w:firstRow="1" w:lastRow="0" w:firstColumn="1" w:lastColumn="0" w:noHBand="0" w:noVBand="1"/>
      </w:tblPr>
      <w:tblGrid>
        <w:gridCol w:w="4528"/>
        <w:gridCol w:w="4528"/>
      </w:tblGrid>
      <w:tr w:rsidR="00D96C78" w:rsidRPr="00D96C78" w14:paraId="1DE2B029" w14:textId="77777777" w:rsidTr="00D96C78">
        <w:trPr>
          <w:trHeight w:val="1134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91C2C" w14:textId="77777777" w:rsidR="00D96C78" w:rsidRPr="00981A25" w:rsidRDefault="00D96C78" w:rsidP="00D96C78">
            <w:pPr>
              <w:framePr w:hSpace="141" w:wrap="around" w:vAnchor="page" w:hAnchor="margin" w:xAlign="center" w:y="2839"/>
              <w:spacing w:after="0"/>
              <w:rPr>
                <w:rFonts w:ascii="Gill Sans" w:eastAsia="Calibri" w:hAnsi="Gill Sans" w:cs="Gill Sans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981A25">
              <w:rPr>
                <w:rFonts w:eastAsia="Calibri" w:cs="Arial" w:hint="cs"/>
                <w:color w:val="000000" w:themeColor="text1"/>
                <w:sz w:val="22"/>
                <w:szCs w:val="22"/>
                <w:lang w:eastAsia="en-US"/>
              </w:rPr>
              <w:t># 1 Was macht eine Geschichte zu einer guten Geschichte?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A7E0F" w14:textId="77777777" w:rsidR="00D96C78" w:rsidRPr="00981A25" w:rsidRDefault="00D96C78" w:rsidP="00D96C78">
            <w:pPr>
              <w:framePr w:hSpace="141" w:wrap="around" w:vAnchor="page" w:hAnchor="margin" w:xAlign="center" w:y="2839"/>
              <w:spacing w:after="0"/>
              <w:rPr>
                <w:rFonts w:ascii="Gill Sans" w:eastAsia="Calibri" w:hAnsi="Gill Sans" w:cs="Gill Sans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981A25">
              <w:rPr>
                <w:rFonts w:eastAsia="Calibri" w:cs="Arial" w:hint="cs"/>
                <w:color w:val="000000" w:themeColor="text1"/>
                <w:sz w:val="22"/>
                <w:szCs w:val="22"/>
                <w:lang w:eastAsia="en-US"/>
              </w:rPr>
              <w:t>#  2 Was ist anders, wenn die handelnden Figuren Tiere sind.</w:t>
            </w:r>
          </w:p>
        </w:tc>
      </w:tr>
      <w:tr w:rsidR="00D96C78" w:rsidRPr="00D96C78" w14:paraId="118A5882" w14:textId="77777777" w:rsidTr="00D96C78">
        <w:trPr>
          <w:trHeight w:val="8505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DCE7" w14:textId="77777777" w:rsidR="00D96C78" w:rsidRPr="00D96C78" w:rsidRDefault="00D96C78" w:rsidP="00D96C78">
            <w:pPr>
              <w:framePr w:hSpace="141" w:wrap="around" w:vAnchor="page" w:hAnchor="margin" w:xAlign="center" w:y="2839"/>
              <w:numPr>
                <w:ilvl w:val="0"/>
                <w:numId w:val="1"/>
              </w:numPr>
              <w:spacing w:after="0" w:line="280" w:lineRule="exact"/>
              <w:rPr>
                <w:rFonts w:ascii="Gill Sans" w:eastAsia="Calibri" w:hAnsi="Gill Sans" w:cs="Gill Sans"/>
                <w:b/>
                <w:lang w:eastAsia="en-US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52BF" w14:textId="77777777" w:rsidR="00D96C78" w:rsidRPr="00D96C78" w:rsidRDefault="00D96C78" w:rsidP="00D96C78">
            <w:pPr>
              <w:framePr w:hSpace="141" w:wrap="around" w:vAnchor="page" w:hAnchor="margin" w:xAlign="center" w:y="2839"/>
              <w:numPr>
                <w:ilvl w:val="0"/>
                <w:numId w:val="1"/>
              </w:numPr>
              <w:spacing w:after="0" w:line="280" w:lineRule="exact"/>
              <w:rPr>
                <w:rFonts w:ascii="Gill Sans" w:eastAsia="Calibri" w:hAnsi="Gill Sans" w:cs="Gill Sans"/>
                <w:b/>
                <w:lang w:eastAsia="en-US"/>
              </w:rPr>
            </w:pPr>
          </w:p>
        </w:tc>
      </w:tr>
    </w:tbl>
    <w:p w14:paraId="03723505" w14:textId="77777777" w:rsidR="00D96C78" w:rsidRPr="00D96C78" w:rsidRDefault="00D96C78" w:rsidP="00D96C78">
      <w:pPr>
        <w:framePr w:hSpace="141" w:wrap="around" w:vAnchor="page" w:hAnchor="margin" w:xAlign="center" w:y="2839"/>
        <w:spacing w:after="0"/>
        <w:rPr>
          <w:rFonts w:ascii="Calibri" w:eastAsia="Calibri" w:hAnsi="Calibri"/>
          <w:color w:val="000000"/>
          <w:sz w:val="24"/>
          <w:lang w:eastAsia="en-US"/>
        </w:rPr>
      </w:pPr>
    </w:p>
    <w:p w14:paraId="6DB21AAD" w14:textId="77777777" w:rsidR="00827355" w:rsidRPr="00402DD8" w:rsidRDefault="00827355">
      <w:pPr>
        <w:rPr>
          <w:rFonts w:cs="Arial"/>
        </w:rPr>
      </w:pPr>
    </w:p>
    <w:p w14:paraId="248C2899" w14:textId="77777777" w:rsidR="001676EC" w:rsidRPr="00402DD8" w:rsidRDefault="001676EC">
      <w:pPr>
        <w:rPr>
          <w:rFonts w:cs="Arial"/>
        </w:rPr>
      </w:pPr>
    </w:p>
    <w:p w14:paraId="6DB21AB4" w14:textId="77777777" w:rsidR="001676EC" w:rsidRPr="00402DD8" w:rsidRDefault="001676EC" w:rsidP="005F089F">
      <w:pPr>
        <w:tabs>
          <w:tab w:val="left" w:pos="3517"/>
        </w:tabs>
        <w:rPr>
          <w:rFonts w:cs="Arial"/>
        </w:rPr>
      </w:pPr>
    </w:p>
    <w:sectPr w:rsidR="001676EC" w:rsidRPr="00402DD8" w:rsidSect="00BD3BD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E1EFC8" w14:textId="77777777" w:rsidR="009D4338" w:rsidRDefault="009D4338" w:rsidP="001676EC">
      <w:r>
        <w:separator/>
      </w:r>
    </w:p>
  </w:endnote>
  <w:endnote w:type="continuationSeparator" w:id="0">
    <w:p w14:paraId="097926F3" w14:textId="77777777" w:rsidR="009D4338" w:rsidRDefault="009D4338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">
    <w:altName w:val="Arial"/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83AD83" w14:textId="77777777" w:rsidR="00434E1B" w:rsidRDefault="00434E1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C4A99F" w14:textId="77777777" w:rsidR="009D4338" w:rsidRDefault="009D4338" w:rsidP="001676EC">
      <w:r>
        <w:separator/>
      </w:r>
    </w:p>
  </w:footnote>
  <w:footnote w:type="continuationSeparator" w:id="0">
    <w:p w14:paraId="5584527A" w14:textId="77777777" w:rsidR="009D4338" w:rsidRDefault="009D4338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BF3485" w14:textId="77777777" w:rsidR="00434E1B" w:rsidRDefault="00434E1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6560"/>
    </w:tblGrid>
    <w:tr w:rsidR="001676EC" w14:paraId="6DB21AD7" w14:textId="77777777" w:rsidTr="00CD44AF">
      <w:trPr>
        <w:trHeight w:val="300"/>
      </w:trPr>
      <w:tc>
        <w:tcPr>
          <w:tcW w:w="3402" w:type="dxa"/>
        </w:tcPr>
        <w:p w14:paraId="6DB21AD5" w14:textId="0FB9F21C" w:rsidR="001676EC" w:rsidRPr="00D96C78" w:rsidRDefault="00D96C78" w:rsidP="00402DD8">
          <w:pPr>
            <w:rPr>
              <w:rFonts w:cs="Arial"/>
              <w:color w:val="FFFFFF" w:themeColor="background1"/>
              <w:szCs w:val="22"/>
            </w:rPr>
          </w:pPr>
          <w:r w:rsidRPr="00E54276">
            <w:rPr>
              <w:rFonts w:cs="Arial"/>
              <w:color w:val="FFFFFF" w:themeColor="background1"/>
              <w:szCs w:val="22"/>
            </w:rPr>
            <w:t>Umgang mit Literatur – Fabel</w:t>
          </w:r>
        </w:p>
      </w:tc>
      <w:tc>
        <w:tcPr>
          <w:tcW w:w="6560" w:type="dxa"/>
        </w:tcPr>
        <w:p w14:paraId="6DB21AD6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6DB21ADA" w14:textId="77777777" w:rsidTr="00CD44AF">
      <w:trPr>
        <w:trHeight w:val="300"/>
      </w:trPr>
      <w:tc>
        <w:tcPr>
          <w:tcW w:w="3402" w:type="dxa"/>
        </w:tcPr>
        <w:p w14:paraId="6DB21AD8" w14:textId="335570AA" w:rsidR="001676EC" w:rsidRPr="00402DD8" w:rsidRDefault="00D96C78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Von </w:t>
          </w:r>
          <w:r w:rsidR="00434E1B">
            <w:rPr>
              <w:rFonts w:cs="Arial"/>
              <w:color w:val="FFFFFF" w:themeColor="background1"/>
            </w:rPr>
            <w:t>Tieren</w:t>
          </w:r>
          <w:r>
            <w:rPr>
              <w:rFonts w:cs="Arial"/>
              <w:color w:val="FFFFFF" w:themeColor="background1"/>
            </w:rPr>
            <w:t xml:space="preserve"> und </w:t>
          </w:r>
          <w:r w:rsidR="00434E1B">
            <w:rPr>
              <w:rFonts w:cs="Arial"/>
              <w:color w:val="FFFFFF" w:themeColor="background1"/>
            </w:rPr>
            <w:t>Menschen</w:t>
          </w:r>
        </w:p>
      </w:tc>
      <w:tc>
        <w:tcPr>
          <w:tcW w:w="6560" w:type="dxa"/>
        </w:tcPr>
        <w:p w14:paraId="6DB21AD9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D81C4C"/>
    <w:multiLevelType w:val="hybridMultilevel"/>
    <w:tmpl w:val="AD12FB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C3EA5"/>
    <w:rsid w:val="001676EC"/>
    <w:rsid w:val="00192F76"/>
    <w:rsid w:val="001D104C"/>
    <w:rsid w:val="002444B1"/>
    <w:rsid w:val="002E3DC7"/>
    <w:rsid w:val="002F2611"/>
    <w:rsid w:val="00402DD8"/>
    <w:rsid w:val="00434E1B"/>
    <w:rsid w:val="005C1F32"/>
    <w:rsid w:val="005F089F"/>
    <w:rsid w:val="007767FA"/>
    <w:rsid w:val="00827355"/>
    <w:rsid w:val="00981A25"/>
    <w:rsid w:val="009D4338"/>
    <w:rsid w:val="009E09D3"/>
    <w:rsid w:val="00B70454"/>
    <w:rsid w:val="00B95C26"/>
    <w:rsid w:val="00BD3BD3"/>
    <w:rsid w:val="00C96219"/>
    <w:rsid w:val="00CD44AF"/>
    <w:rsid w:val="00D96C78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B21A5E"/>
  <w15:docId w15:val="{C39ED442-0929-4539-8680-2C09A72C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ellenraster1">
    <w:name w:val="Tabellenraster1"/>
    <w:basedOn w:val="NormaleTabelle"/>
    <w:next w:val="Tabellenraster"/>
    <w:uiPriority w:val="39"/>
    <w:rsid w:val="00D96C78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44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03D9CDA-53C4-4AC6-89BF-032EA06529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Eckart Schlottmann</cp:lastModifiedBy>
  <cp:revision>5</cp:revision>
  <dcterms:created xsi:type="dcterms:W3CDTF">2020-05-18T10:14:00Z</dcterms:created>
  <dcterms:modified xsi:type="dcterms:W3CDTF">2020-05-28T14:34:00Z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